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8F" w:rsidRPr="00A32605" w:rsidRDefault="0028768F" w:rsidP="0028768F">
      <w:pPr>
        <w:pBdr>
          <w:bottom w:val="single" w:sz="36" w:space="0" w:color="666666"/>
        </w:pBdr>
        <w:spacing w:after="75" w:line="360" w:lineRule="atLeast"/>
        <w:outlineLvl w:val="0"/>
        <w:rPr>
          <w:rFonts w:ascii="Arial" w:eastAsia="Times New Roman" w:hAnsi="Arial" w:cs="Arial"/>
          <w:b/>
          <w:bCs/>
          <w:color w:val="666666"/>
          <w:spacing w:val="-12"/>
          <w:kern w:val="36"/>
          <w:sz w:val="48"/>
          <w:szCs w:val="48"/>
          <w:lang w:eastAsia="it-IT"/>
        </w:rPr>
      </w:pPr>
      <w:r w:rsidRPr="00A32605">
        <w:rPr>
          <w:rFonts w:ascii="Arial" w:eastAsia="Times New Roman" w:hAnsi="Arial" w:cs="Arial"/>
          <w:b/>
          <w:bCs/>
          <w:color w:val="666666"/>
          <w:spacing w:val="-12"/>
          <w:kern w:val="36"/>
          <w:sz w:val="48"/>
          <w:szCs w:val="48"/>
          <w:lang w:eastAsia="it-IT"/>
        </w:rPr>
        <w:t xml:space="preserve">Opportunità di internazionalizzazione in Cina: il caso di </w:t>
      </w:r>
      <w:proofErr w:type="spellStart"/>
      <w:r w:rsidRPr="00A32605">
        <w:rPr>
          <w:rFonts w:ascii="Arial" w:eastAsia="Times New Roman" w:hAnsi="Arial" w:cs="Arial"/>
          <w:b/>
          <w:bCs/>
          <w:color w:val="666666"/>
          <w:spacing w:val="-12"/>
          <w:kern w:val="36"/>
          <w:sz w:val="48"/>
          <w:szCs w:val="48"/>
          <w:lang w:eastAsia="it-IT"/>
        </w:rPr>
        <w:t>iGuzzini</w:t>
      </w:r>
      <w:proofErr w:type="spellEnd"/>
      <w:r w:rsidRPr="00A32605">
        <w:rPr>
          <w:rFonts w:ascii="Arial" w:eastAsia="Times New Roman" w:hAnsi="Arial" w:cs="Arial"/>
          <w:b/>
          <w:bCs/>
          <w:color w:val="666666"/>
          <w:spacing w:val="-12"/>
          <w:kern w:val="36"/>
          <w:sz w:val="48"/>
          <w:szCs w:val="48"/>
          <w:lang w:eastAsia="it-IT"/>
        </w:rPr>
        <w:t xml:space="preserve"> illuminazione</w:t>
      </w:r>
    </w:p>
    <w:p w:rsidR="0028768F" w:rsidRPr="0028768F" w:rsidRDefault="0028768F" w:rsidP="0028768F">
      <w:pPr>
        <w:rPr>
          <w:i/>
        </w:rPr>
      </w:pPr>
      <w:r w:rsidRPr="0028768F">
        <w:rPr>
          <w:i/>
        </w:rPr>
        <w:t xml:space="preserve">Lezione speciale all'Università di Macerata dove il vicepresidente di </w:t>
      </w:r>
      <w:proofErr w:type="spellStart"/>
      <w:r w:rsidRPr="0028768F">
        <w:rPr>
          <w:i/>
        </w:rPr>
        <w:t>iGuzzini</w:t>
      </w:r>
      <w:proofErr w:type="spellEnd"/>
      <w:r w:rsidRPr="0028768F">
        <w:rPr>
          <w:i/>
        </w:rPr>
        <w:t xml:space="preserve"> illuminazione ha edotto gli studenti sull'essere</w:t>
      </w:r>
      <w:r w:rsidRPr="0028768F">
        <w:rPr>
          <w:i/>
        </w:rPr>
        <w:t xml:space="preserve"> imprenditore nel mondo GLOBALE</w:t>
      </w:r>
    </w:p>
    <w:p w:rsidR="0028768F" w:rsidRDefault="0028768F" w:rsidP="0028768F">
      <w:r>
        <w:t xml:space="preserve">di Alessandro </w:t>
      </w:r>
      <w:proofErr w:type="spellStart"/>
      <w:r>
        <w:t>Civardi</w:t>
      </w:r>
      <w:proofErr w:type="spellEnd"/>
    </w:p>
    <w:p w:rsidR="0028768F" w:rsidRDefault="0028768F" w:rsidP="0028768F">
      <w:r>
        <w:t xml:space="preserve">MACERATA - L'incantevole scenario dell'auditorium San Paolo dell'Università di Macerata si è prestato per una lectio </w:t>
      </w:r>
      <w:proofErr w:type="spellStart"/>
      <w:r>
        <w:t>magistralis</w:t>
      </w:r>
      <w:proofErr w:type="spellEnd"/>
      <w:r>
        <w:t xml:space="preserve"> tenuta da Massimiliano </w:t>
      </w:r>
      <w:proofErr w:type="spellStart"/>
      <w:r>
        <w:t>Guzzini</w:t>
      </w:r>
      <w:proofErr w:type="spellEnd"/>
      <w:r>
        <w:t xml:space="preserve">. La mattinata è stata voluta dalla prof. Francesca </w:t>
      </w:r>
      <w:proofErr w:type="spellStart"/>
      <w:r>
        <w:t>Spigarelli</w:t>
      </w:r>
      <w:proofErr w:type="spellEnd"/>
      <w:r>
        <w:t xml:space="preserve"> per far conoscere agli studenti dell'Università chi, personalmente, ha vissuto l'internazionalizzazione della propria azienda. Il vicepresidente del noto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iGuzzini</w:t>
      </w:r>
      <w:proofErr w:type="spellEnd"/>
      <w:r>
        <w:t xml:space="preserve"> illuminazione ha intrattenuto, così, la platea per due ore spiegando i passaggi che hanno portato l'azienda maceratese a svilupparsi nel mercato cinese e di CONSEGUENZA in tutto il sud-est asiatico.</w:t>
      </w:r>
    </w:p>
    <w:p w:rsidR="0028768F" w:rsidRDefault="0028768F" w:rsidP="0028768F">
      <w:r>
        <w:t xml:space="preserve">A introdurlo la stessa professoressa. «Ringrazio Massimiliano - ha esordito la </w:t>
      </w:r>
      <w:proofErr w:type="spellStart"/>
      <w:r>
        <w:t>Spigarelli</w:t>
      </w:r>
      <w:proofErr w:type="spellEnd"/>
      <w:r>
        <w:t xml:space="preserve"> - perché porta la sua personale esperienza agli studenti che possono toccare con mano le informazioni teoriche che si sviluppano nel corso delle LEZIONI. Quello di </w:t>
      </w:r>
      <w:proofErr w:type="spellStart"/>
      <w:r>
        <w:t>iGuzzini</w:t>
      </w:r>
      <w:proofErr w:type="spellEnd"/>
      <w:r>
        <w:t xml:space="preserve"> illuminazione è un caso di successo del </w:t>
      </w:r>
      <w:proofErr w:type="spellStart"/>
      <w:r>
        <w:t>made</w:t>
      </w:r>
      <w:proofErr w:type="spellEnd"/>
      <w:r>
        <w:t xml:space="preserve"> in Marche che va analizzato e studiato per poter cogliere l'importanza di espandere il proprio </w:t>
      </w:r>
      <w:proofErr w:type="spellStart"/>
      <w:r>
        <w:t>brand</w:t>
      </w:r>
      <w:proofErr w:type="spellEnd"/>
      <w:r>
        <w:t xml:space="preserve"> all'estero in un’economia globalizzata quale quella attuale».</w:t>
      </w:r>
    </w:p>
    <w:p w:rsidR="0028768F" w:rsidRDefault="0028768F" w:rsidP="0028768F">
      <w:r>
        <w:t xml:space="preserve">Due ore intense tra slide e video esplicativi che hanno condotto i ragazzi in un viaggio "economico" davvero interessante. «Ogni sviluppo nasce da un'idea e da un progetto aziendale. - ha esordito Massimiliano </w:t>
      </w:r>
      <w:proofErr w:type="spellStart"/>
      <w:r>
        <w:t>Guzzini</w:t>
      </w:r>
      <w:proofErr w:type="spellEnd"/>
      <w:r>
        <w:t xml:space="preserve"> - Prima di lanciare l’esperienza Cina è stato fatto un grande studio a tavolino dal punto di vista sia storico economico e sociale ma anche per individuare la location giusta dove si sarebbe localizzata l'azienda. </w:t>
      </w:r>
      <w:proofErr w:type="spellStart"/>
      <w:r>
        <w:t>iGuzzini</w:t>
      </w:r>
      <w:proofErr w:type="spellEnd"/>
      <w:r>
        <w:t xml:space="preserve"> nasce nel 1959 partendo dall'illuminazione d’arredo e non si è mai FERMATA diventando negli anni ’80 un'azienda illuminotecnica come non ce ne erano in Italia. L’internazionalizzazione è una scelta strategica </w:t>
      </w:r>
      <w:proofErr w:type="spellStart"/>
      <w:r>
        <w:t>matuarata</w:t>
      </w:r>
      <w:proofErr w:type="spellEnd"/>
      <w:r>
        <w:t xml:space="preserve"> già negli anni 60 con la creazione di distributori esclusivi in Europa e proseguita negli anni 80 con la creazione di filiali commerciali che oggi coprono tutto il mercato europeo.  Nel 2000 - ha proseguito </w:t>
      </w:r>
      <w:proofErr w:type="spellStart"/>
      <w:r>
        <w:t>Guzzini</w:t>
      </w:r>
      <w:proofErr w:type="spellEnd"/>
      <w:r>
        <w:t xml:space="preserve"> - era chiaro che dovessimo muoverci a livello globale. La scelta finale per un unico nuovo polo produttivo al di fuori dell’area recanatese  è ricaduta sulla Cina, piuttosto che gli Stati Uniti o l’Europa perché si è rivelato un mercato poco concentrato sui grandi marchi e quindi che garantiva più affidabilità in termini di investimento».</w:t>
      </w:r>
    </w:p>
    <w:p w:rsidR="0028768F" w:rsidRDefault="0028768F" w:rsidP="0028768F">
      <w:proofErr w:type="spellStart"/>
      <w:r>
        <w:t>Guzzini</w:t>
      </w:r>
      <w:proofErr w:type="spellEnd"/>
      <w:r>
        <w:t xml:space="preserve"> ha infine proseguito sottolineando fortemente come lo spostarsi anche all’estero non sia stato una delocalizzazione ma una vera e proprio crescita, con competenze italiane alla conquista del sud-est asiatico. «Abbiamo scelto la zona di Shangai e il distretto di </w:t>
      </w:r>
      <w:proofErr w:type="spellStart"/>
      <w:r>
        <w:t>Fengpunon</w:t>
      </w:r>
      <w:proofErr w:type="spellEnd"/>
      <w:r>
        <w:t xml:space="preserve"> a caso. - ha spiegato il vicepresidente de </w:t>
      </w:r>
      <w:proofErr w:type="spellStart"/>
      <w:r>
        <w:t>iGuzzini</w:t>
      </w:r>
      <w:proofErr w:type="spellEnd"/>
      <w:r>
        <w:t xml:space="preserve"> illuminazione – In quel punto eravamo l'unica PRESENZA italiana. Potevamo, quindi, presentarci a investitori locali senza pregiudizi e avvalendoci di un ottimo servizio da parte del parco industriale visto che  rappresentavamo l’unica azienda di eccellenza italiana ed un marchio importante del </w:t>
      </w:r>
      <w:proofErr w:type="spellStart"/>
      <w:r>
        <w:t>made</w:t>
      </w:r>
      <w:proofErr w:type="spellEnd"/>
      <w:r>
        <w:t xml:space="preserve"> in Italy . Siamo partiti in questa nazione da zero, credendo nei giovani. La delegazione a cui è stata affidata la “costola” cinese dell'azienda era guidata da tutti ragazzi dai 29 ai 36 anni, italiani. Hanno lavorato bene, si sono integrati nel tessuto sociale della Cina e stanno portando avanti il nostro </w:t>
      </w:r>
      <w:proofErr w:type="spellStart"/>
      <w:r>
        <w:t>brand</w:t>
      </w:r>
      <w:proofErr w:type="spellEnd"/>
      <w:r>
        <w:t xml:space="preserve"> con molta competenza: ora i dipendenti sono 197 tra i quali solo 6 italiani . In 3 anni si è raggiunto il break </w:t>
      </w:r>
      <w:proofErr w:type="spellStart"/>
      <w:r>
        <w:t>even</w:t>
      </w:r>
      <w:proofErr w:type="spellEnd"/>
      <w:r>
        <w:t xml:space="preserve">  </w:t>
      </w:r>
      <w:proofErr w:type="spellStart"/>
      <w:r>
        <w:t>point</w:t>
      </w:r>
      <w:proofErr w:type="spellEnd"/>
      <w:r>
        <w:t xml:space="preserve"> dell’investimento, abbiamo aperto uffici commerciali e di servizio ai clienti ad Hong Kong , Shanghai, Pechino, </w:t>
      </w:r>
      <w:proofErr w:type="spellStart"/>
      <w:r>
        <w:t>Cheng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, </w:t>
      </w:r>
      <w:proofErr w:type="spellStart"/>
      <w:r>
        <w:t>Shenzen</w:t>
      </w:r>
      <w:proofErr w:type="spellEnd"/>
      <w:r>
        <w:t xml:space="preserve">, Wuhan. Abbiamo illuminato edifici simbolo come il National </w:t>
      </w:r>
      <w:proofErr w:type="spellStart"/>
      <w:r>
        <w:t>Museum</w:t>
      </w:r>
      <w:proofErr w:type="spellEnd"/>
      <w:r>
        <w:t xml:space="preserve"> e il National </w:t>
      </w:r>
      <w:proofErr w:type="spellStart"/>
      <w:r>
        <w:t>Theater</w:t>
      </w:r>
      <w:proofErr w:type="spellEnd"/>
      <w:r>
        <w:t xml:space="preserve">  a Pechino e soprattutto in piazza </w:t>
      </w:r>
      <w:proofErr w:type="spellStart"/>
      <w:r>
        <w:t>Tiennamen</w:t>
      </w:r>
      <w:proofErr w:type="spellEnd"/>
      <w:r>
        <w:t xml:space="preserve"> il monumentale ingresso alla Città Proibita».</w:t>
      </w:r>
    </w:p>
    <w:p w:rsidR="0028768F" w:rsidRPr="00A32605" w:rsidRDefault="0028768F" w:rsidP="0028768F">
      <w:r>
        <w:lastRenderedPageBreak/>
        <w:t xml:space="preserve">Insomma, un vero e proprio caso di successo quello de </w:t>
      </w:r>
      <w:proofErr w:type="spellStart"/>
      <w:r>
        <w:t>iGuzzini</w:t>
      </w:r>
      <w:proofErr w:type="spellEnd"/>
      <w:r>
        <w:t xml:space="preserve"> illuminazione che, radicato sul territorio locale, non si è fermato, ma con lo spirito imprenditoriale giusto, ha fatto sì che la globalizzazione diventasse un punto di forza per far CRESCERE anche l'economia locale.</w:t>
      </w:r>
    </w:p>
    <w:p w:rsidR="00BF7788" w:rsidRDefault="00BF7788"/>
    <w:sectPr w:rsidR="00BF7788" w:rsidSect="00BF77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768F"/>
    <w:rsid w:val="0028768F"/>
    <w:rsid w:val="005A1CA8"/>
    <w:rsid w:val="00781202"/>
    <w:rsid w:val="00BB0F6D"/>
    <w:rsid w:val="00BF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76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Zivago</dc:creator>
  <cp:lastModifiedBy>Zivago</cp:lastModifiedBy>
  <cp:revision>1</cp:revision>
  <dcterms:created xsi:type="dcterms:W3CDTF">2014-09-19T06:38:00Z</dcterms:created>
  <dcterms:modified xsi:type="dcterms:W3CDTF">2014-09-19T06:39:00Z</dcterms:modified>
</cp:coreProperties>
</file>